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D2" w:rsidRPr="001B3F1B" w:rsidRDefault="00A221B7" w:rsidP="004416D2">
      <w:pPr>
        <w:pStyle w:val="ae"/>
        <w:jc w:val="center"/>
        <w:rPr>
          <w:rStyle w:val="ab"/>
          <w:sz w:val="32"/>
          <w:szCs w:val="32"/>
        </w:rPr>
      </w:pPr>
      <w:r w:rsidRPr="00A221B7">
        <w:rPr>
          <w:rStyle w:val="ab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-369.4pt;margin-top:10.15pt;width:226.5pt;height:108pt;rotation:869855fd;z-index:251660288;mso-position-horizontal-relative:page" o:allowincell="f" fillcolor="#03d4a8">
            <v:fill color2="#005cbf" colors="0 #03d4a8;.25 #21d6e0;.75 #0087e6;1 #005cbf" method="none" focus="100%" type="gradient"/>
            <v:shadow color="#868686"/>
            <v:textpath style="font-family:&quot;Arial&quot;;font-size:20pt;v-text-kern:t" trim="t" fitpath="t" string="ИСПАНСКАЯ БАЛЛАДА&#10; / 14 дней/"/>
            <w10:wrap anchorx="page"/>
          </v:shape>
        </w:pict>
      </w:r>
      <w:r w:rsidR="004416D2" w:rsidRPr="001B3F1B">
        <w:rPr>
          <w:rStyle w:val="ab"/>
          <w:sz w:val="32"/>
          <w:szCs w:val="32"/>
        </w:rPr>
        <w:t>«Узнай Грузию» с субботы</w:t>
      </w:r>
    </w:p>
    <w:tbl>
      <w:tblPr>
        <w:tblStyle w:val="aa"/>
        <w:tblW w:w="0" w:type="auto"/>
        <w:tblLook w:val="04A0"/>
      </w:tblPr>
      <w:tblGrid>
        <w:gridCol w:w="1731"/>
        <w:gridCol w:w="8691"/>
      </w:tblGrid>
      <w:tr w:rsidR="004416D2" w:rsidTr="00073FA5">
        <w:tc>
          <w:tcPr>
            <w:tcW w:w="10422" w:type="dxa"/>
            <w:gridSpan w:val="2"/>
            <w:shd w:val="clear" w:color="auto" w:fill="FDE9D9" w:themeFill="accent6" w:themeFillTint="33"/>
          </w:tcPr>
          <w:p w:rsidR="004416D2" w:rsidRDefault="004416D2" w:rsidP="009F1BC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416D2" w:rsidRPr="00491753" w:rsidRDefault="004416D2" w:rsidP="009F1B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дня/2 ночи</w:t>
            </w:r>
          </w:p>
          <w:p w:rsidR="004416D2" w:rsidRDefault="004416D2" w:rsidP="009F1BC5"/>
        </w:tc>
      </w:tr>
      <w:tr w:rsidR="004416D2" w:rsidTr="00073FA5">
        <w:tc>
          <w:tcPr>
            <w:tcW w:w="1731" w:type="dxa"/>
            <w:shd w:val="clear" w:color="auto" w:fill="F2F2F2" w:themeFill="background1" w:themeFillShade="F2"/>
          </w:tcPr>
          <w:p w:rsidR="004416D2" w:rsidRPr="004A57F5" w:rsidRDefault="004416D2" w:rsidP="009F1B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416D2" w:rsidRDefault="004416D2" w:rsidP="009F1B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7F5">
              <w:rPr>
                <w:rFonts w:ascii="Arial" w:hAnsi="Arial" w:cs="Arial"/>
                <w:b/>
                <w:bCs/>
                <w:sz w:val="20"/>
                <w:szCs w:val="20"/>
              </w:rPr>
              <w:t>1 день</w:t>
            </w:r>
            <w:r w:rsidRPr="004A57F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Суббота</w:t>
            </w:r>
          </w:p>
          <w:p w:rsidR="004416D2" w:rsidRDefault="004416D2" w:rsidP="009F1B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416D2" w:rsidRPr="004A57F5" w:rsidRDefault="004416D2" w:rsidP="009F1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1" w:type="dxa"/>
          </w:tcPr>
          <w:p w:rsidR="004416D2" w:rsidRDefault="004416D2" w:rsidP="009F1B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16D2" w:rsidRDefault="004416D2" w:rsidP="009F1BC5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A57F5">
              <w:rPr>
                <w:rFonts w:ascii="Arial" w:hAnsi="Arial" w:cs="Arial"/>
                <w:b/>
                <w:sz w:val="20"/>
                <w:szCs w:val="20"/>
              </w:rPr>
              <w:t>Прибытие в Тбилиси.</w:t>
            </w:r>
            <w:r w:rsidRPr="004A57F5">
              <w:rPr>
                <w:rFonts w:ascii="Arial" w:hAnsi="Arial" w:cs="Arial"/>
                <w:sz w:val="20"/>
                <w:szCs w:val="20"/>
              </w:rPr>
              <w:t xml:space="preserve"> Наш представитель встретит Вас в аэропорту им. Шота Руставели у выхода из багажного отделения с табличкой. Размещение в отеле в центре Тбилиси</w:t>
            </w:r>
            <w:r>
              <w:rPr>
                <w:rFonts w:ascii="Arial" w:hAnsi="Arial" w:cs="Arial"/>
                <w:sz w:val="20"/>
                <w:szCs w:val="20"/>
              </w:rPr>
              <w:t>, заселение в номер после 14:00</w:t>
            </w:r>
            <w:r w:rsidRPr="004A57F5">
              <w:rPr>
                <w:rFonts w:ascii="Arial" w:hAnsi="Arial" w:cs="Arial"/>
                <w:sz w:val="20"/>
                <w:szCs w:val="20"/>
              </w:rPr>
              <w:t xml:space="preserve">. Свободное время. Рекомендуем заказать </w:t>
            </w:r>
            <w:r w:rsidRPr="004A57F5">
              <w:rPr>
                <w:rFonts w:ascii="Arial" w:hAnsi="Arial" w:cs="Arial"/>
                <w:b/>
                <w:sz w:val="20"/>
                <w:szCs w:val="20"/>
              </w:rPr>
              <w:t>ужин с фольклорной программой</w:t>
            </w:r>
            <w:r w:rsidRPr="004A57F5">
              <w:rPr>
                <w:rFonts w:ascii="Arial" w:hAnsi="Arial" w:cs="Arial"/>
                <w:sz w:val="20"/>
                <w:szCs w:val="20"/>
              </w:rPr>
              <w:t xml:space="preserve">* на любой день </w:t>
            </w:r>
            <w:r w:rsidRPr="001B3F1B">
              <w:rPr>
                <w:rFonts w:ascii="Arial" w:hAnsi="Arial" w:cs="Arial"/>
                <w:b/>
                <w:sz w:val="20"/>
                <w:szCs w:val="20"/>
              </w:rPr>
              <w:t xml:space="preserve">(23 </w:t>
            </w:r>
            <w:r w:rsidRPr="001B3F1B">
              <w:rPr>
                <w:rStyle w:val="ft"/>
                <w:rFonts w:ascii="Arial" w:hAnsi="Arial" w:cs="Arial"/>
                <w:b/>
                <w:sz w:val="20"/>
                <w:szCs w:val="20"/>
                <w:lang w:val="ka-GE"/>
              </w:rPr>
              <w:t>$</w:t>
            </w:r>
            <w:r w:rsidRPr="001B3F1B">
              <w:rPr>
                <w:rStyle w:val="ft"/>
                <w:rFonts w:ascii="Arial" w:hAnsi="Arial" w:cs="Arial"/>
                <w:b/>
                <w:sz w:val="20"/>
                <w:szCs w:val="20"/>
              </w:rPr>
              <w:t>/чел.</w:t>
            </w:r>
            <w:r w:rsidRPr="001B3F1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4A57F5">
              <w:rPr>
                <w:rFonts w:ascii="Arial" w:hAnsi="Arial" w:cs="Arial"/>
                <w:sz w:val="20"/>
                <w:szCs w:val="20"/>
              </w:rPr>
              <w:t xml:space="preserve"> в национальном ресторане с богатой грузинской кухней, вином и живым выступлением артистов грузинских танцев и песен (трансфер в/из ресторана самостоятельный) </w:t>
            </w:r>
            <w:r w:rsidRPr="004A57F5">
              <w:rPr>
                <w:rFonts w:ascii="Arial" w:hAnsi="Arial" w:cs="Arial"/>
                <w:snapToGrid w:val="0"/>
                <w:sz w:val="20"/>
                <w:szCs w:val="20"/>
              </w:rPr>
              <w:t>Ночь в Тбилиси.</w:t>
            </w:r>
          </w:p>
          <w:p w:rsidR="004416D2" w:rsidRPr="004A57F5" w:rsidRDefault="004416D2" w:rsidP="009F1BC5">
            <w:pPr>
              <w:rPr>
                <w:sz w:val="20"/>
                <w:szCs w:val="20"/>
              </w:rPr>
            </w:pPr>
          </w:p>
        </w:tc>
      </w:tr>
      <w:tr w:rsidR="004416D2" w:rsidTr="00073FA5">
        <w:tc>
          <w:tcPr>
            <w:tcW w:w="1731" w:type="dxa"/>
            <w:shd w:val="clear" w:color="auto" w:fill="F2F2F2" w:themeFill="background1" w:themeFillShade="F2"/>
          </w:tcPr>
          <w:p w:rsidR="004416D2" w:rsidRPr="004A57F5" w:rsidRDefault="004416D2" w:rsidP="009F1B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416D2" w:rsidRPr="004A57F5" w:rsidRDefault="004416D2" w:rsidP="009F1B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7F5">
              <w:rPr>
                <w:rFonts w:ascii="Arial" w:hAnsi="Arial" w:cs="Arial"/>
                <w:b/>
                <w:bCs/>
                <w:sz w:val="20"/>
                <w:szCs w:val="20"/>
              </w:rPr>
              <w:t>2 день</w:t>
            </w:r>
          </w:p>
          <w:p w:rsidR="004416D2" w:rsidRPr="004A57F5" w:rsidRDefault="004416D2" w:rsidP="009F1BC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Воскресенье</w:t>
            </w:r>
          </w:p>
        </w:tc>
        <w:tc>
          <w:tcPr>
            <w:tcW w:w="8691" w:type="dxa"/>
          </w:tcPr>
          <w:p w:rsidR="004416D2" w:rsidRDefault="004416D2" w:rsidP="009F1B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416D2" w:rsidRDefault="004416D2" w:rsidP="009F1B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«Кутаиси – обед – Храм Баграта - Гелати - Моцамета – Сатаплиа»</w:t>
            </w:r>
          </w:p>
          <w:p w:rsidR="004416D2" w:rsidRDefault="004416D2" w:rsidP="009F1BC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4416D2" w:rsidRDefault="004416D2" w:rsidP="009F1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Кутаиси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– одна из исторических столиц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Грузии, его история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насчитывает ~ 3500 лет, он на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2000 лет старше истории Тбилиси. С 806 г. до Р.Х.. Кутаиси являлся столицей Имеретинского и Абхазского царства. С 1122 г. столицу перенесли в Тбилиси .</w:t>
            </w:r>
          </w:p>
          <w:p w:rsidR="004416D2" w:rsidRDefault="004416D2" w:rsidP="009F1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Сабор Баграта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( в 1003 году) назван в честь основателя - первого царя объединенной Грузии Баграта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он впечатляет, именно здесь был коронован Давид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>
              <w:rPr>
                <w:rFonts w:ascii="Arial" w:hAnsi="Arial" w:cs="Arial"/>
                <w:sz w:val="20"/>
                <w:szCs w:val="20"/>
              </w:rPr>
              <w:t xml:space="preserve"> Строитель. В 1994 году храм Баграта внесён в список ЮНЕСКО.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После обеда, продолжаем наше путешествие в...</w:t>
            </w:r>
          </w:p>
          <w:p w:rsidR="004416D2" w:rsidRDefault="004416D2" w:rsidP="009F1BC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16D2" w:rsidRDefault="004416D2" w:rsidP="009F1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Моцомета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(в переводе с </w:t>
            </w:r>
            <w:r w:rsidR="00073FA5">
              <w:rPr>
                <w:rFonts w:ascii="Arial" w:hAnsi="Arial" w:cs="Arial"/>
                <w:sz w:val="20"/>
                <w:szCs w:val="20"/>
              </w:rPr>
              <w:t>грузинского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- мученики) - монастырь Святых Давида и Константина построен в начале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XI</w:t>
            </w:r>
            <w:r>
              <w:rPr>
                <w:rFonts w:ascii="Arial" w:hAnsi="Arial" w:cs="Arial"/>
                <w:sz w:val="20"/>
                <w:szCs w:val="20"/>
              </w:rPr>
              <w:t xml:space="preserve"> века царем Багратом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 xml:space="preserve"> . С приходом советской власти в 1923 году монастырь закрыли. В этот же год по приказу Орджоникидзе , мощи святых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были извлечены и </w:t>
            </w:r>
            <w:r w:rsidR="00073FA5">
              <w:rPr>
                <w:rFonts w:ascii="Arial" w:hAnsi="Arial" w:cs="Arial"/>
                <w:sz w:val="20"/>
                <w:szCs w:val="20"/>
              </w:rPr>
              <w:t>перевязаны</w:t>
            </w:r>
            <w:r>
              <w:rPr>
                <w:rFonts w:ascii="Arial" w:hAnsi="Arial" w:cs="Arial"/>
                <w:sz w:val="20"/>
                <w:szCs w:val="20"/>
              </w:rPr>
              <w:t xml:space="preserve"> к хвосту лошади их протащили по дороге до самого Кутаиси, сбросив  в реку Риони. Местные жители сумели собрать разбросанные остатки мощей и сейчас Ковчег находится в главном храме.</w:t>
            </w:r>
          </w:p>
          <w:p w:rsidR="004416D2" w:rsidRDefault="004416D2" w:rsidP="009F1BC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16D2" w:rsidRDefault="004416D2" w:rsidP="009F1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Монастырь Гелати</w:t>
            </w:r>
            <w:r>
              <w:rPr>
                <w:rFonts w:ascii="Arial" w:hAnsi="Arial" w:cs="Arial"/>
                <w:sz w:val="20"/>
                <w:szCs w:val="20"/>
              </w:rPr>
              <w:t xml:space="preserve">, основан царём Давидом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>
              <w:rPr>
                <w:rFonts w:ascii="Arial" w:hAnsi="Arial" w:cs="Arial"/>
                <w:sz w:val="20"/>
                <w:szCs w:val="20"/>
              </w:rPr>
              <w:t xml:space="preserve"> Строителем в 1106 году и стал его усыпальницей. Соборная церковь строилась до 1125 года и ещё пять лет украшалась мозаиками, которые почитаются лучшими во всём Закавказье. Является памятником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Всемирного наследия с 1994 г.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  <w:p w:rsidR="004416D2" w:rsidRDefault="004416D2" w:rsidP="009F1BC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16D2" w:rsidRPr="004A57F5" w:rsidRDefault="004416D2" w:rsidP="009F1BC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Сатаплиа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- это комплекс карстовых пещер, где вы сможете посетить пещеры и окунуться в необычную атмосферу древнего мира. По недавним исследованиям здесь нашли следы динозавров.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Во время экскурсии мы посетим стеклянную платформу, которая расположена над пропастью на высоте 200 метров. Насладившись панорамным видам Кутаиси и пейзажами вокруг, возвращаемся в Тбилиси в 22:00.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Ночь в Тбилиси. </w:t>
            </w:r>
          </w:p>
        </w:tc>
      </w:tr>
      <w:tr w:rsidR="004416D2" w:rsidTr="00073FA5">
        <w:tc>
          <w:tcPr>
            <w:tcW w:w="1731" w:type="dxa"/>
            <w:shd w:val="clear" w:color="auto" w:fill="F2F2F2" w:themeFill="background1" w:themeFillShade="F2"/>
          </w:tcPr>
          <w:p w:rsidR="004416D2" w:rsidRPr="004A57F5" w:rsidRDefault="004416D2" w:rsidP="009F1B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416D2" w:rsidRDefault="004416D2" w:rsidP="009F1B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57F5">
              <w:rPr>
                <w:rFonts w:ascii="Arial" w:hAnsi="Arial" w:cs="Arial"/>
                <w:b/>
                <w:bCs/>
                <w:sz w:val="20"/>
                <w:szCs w:val="20"/>
              </w:rPr>
              <w:t>3 день</w:t>
            </w:r>
          </w:p>
          <w:p w:rsidR="004416D2" w:rsidRPr="007E01A7" w:rsidRDefault="004416D2" w:rsidP="009F1B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8691" w:type="dxa"/>
          </w:tcPr>
          <w:p w:rsidR="004416D2" w:rsidRPr="004A57F5" w:rsidRDefault="004416D2" w:rsidP="009F1BC5">
            <w:pPr>
              <w:jc w:val="center"/>
              <w:rPr>
                <w:sz w:val="20"/>
                <w:szCs w:val="20"/>
              </w:rPr>
            </w:pPr>
          </w:p>
          <w:p w:rsidR="004416D2" w:rsidRDefault="004416D2" w:rsidP="009F1BC5">
            <w:pPr>
              <w:rPr>
                <w:rFonts w:ascii="Arial" w:hAnsi="Arial" w:cs="Arial"/>
                <w:sz w:val="20"/>
                <w:szCs w:val="20"/>
              </w:rPr>
            </w:pPr>
            <w:r w:rsidRPr="004A57F5">
              <w:rPr>
                <w:rFonts w:ascii="Arial" w:hAnsi="Arial" w:cs="Arial"/>
                <w:sz w:val="20"/>
                <w:szCs w:val="20"/>
              </w:rPr>
              <w:t>Освобождение номера до 12:00. Трансфер в аэропорт под Ваш рейс. Окончание обслуживание. Ночь в Тбилиси.</w:t>
            </w:r>
          </w:p>
          <w:p w:rsidR="004416D2" w:rsidRPr="004A57F5" w:rsidRDefault="004416D2" w:rsidP="009F1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16D2" w:rsidRDefault="004416D2" w:rsidP="004416D2"/>
    <w:p w:rsidR="004416D2" w:rsidRDefault="004416D2" w:rsidP="004416D2"/>
    <w:p w:rsidR="00A43BA7" w:rsidRDefault="00A43BA7" w:rsidP="000260EE"/>
    <w:p w:rsidR="004416D2" w:rsidRDefault="004416D2" w:rsidP="000260EE"/>
    <w:p w:rsidR="004416D2" w:rsidRDefault="004416D2" w:rsidP="000260EE"/>
    <w:p w:rsidR="004416D2" w:rsidRDefault="004416D2" w:rsidP="000260EE"/>
    <w:p w:rsidR="00073FA5" w:rsidRDefault="00073FA5" w:rsidP="004416D2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073FA5" w:rsidSect="00925D06">
      <w:headerReference w:type="even" r:id="rId8"/>
      <w:headerReference w:type="default" r:id="rId9"/>
      <w:footerReference w:type="default" r:id="rId10"/>
      <w:pgSz w:w="11906" w:h="16838"/>
      <w:pgMar w:top="2410" w:right="566" w:bottom="180" w:left="1134" w:header="426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AE0" w:rsidRDefault="00342AE0">
      <w:r>
        <w:separator/>
      </w:r>
    </w:p>
  </w:endnote>
  <w:endnote w:type="continuationSeparator" w:id="1">
    <w:p w:rsidR="00342AE0" w:rsidRDefault="00342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lomon Sans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3" w:rsidRPr="005C5E03" w:rsidRDefault="005C5E03" w:rsidP="00D413D9">
    <w:pPr>
      <w:ind w:left="-284"/>
      <w:jc w:val="center"/>
      <w:rPr>
        <w:rFonts w:ascii="Verdana" w:hAnsi="Verdana"/>
        <w:i/>
        <w:color w:val="FFFFFF"/>
        <w:sz w:val="20"/>
        <w:szCs w:val="20"/>
        <w:lang w:val="en-US"/>
      </w:rPr>
    </w:pPr>
    <w:r w:rsidRPr="005C5E03">
      <w:rPr>
        <w:rFonts w:ascii="Verdana" w:hAnsi="Verdana"/>
        <w:i/>
        <w:color w:val="FFFFFF"/>
        <w:sz w:val="20"/>
        <w:szCs w:val="20"/>
        <w:lang w:val="en-US"/>
      </w:rPr>
      <w:t xml:space="preserve"> </w:t>
    </w:r>
  </w:p>
  <w:p w:rsidR="005C5E03" w:rsidRPr="005C5E03" w:rsidRDefault="005C5E03" w:rsidP="00924B38">
    <w:pPr>
      <w:ind w:left="-1418" w:right="-568"/>
      <w:jc w:val="center"/>
      <w:rPr>
        <w:color w:val="FFFFFF"/>
        <w:sz w:val="20"/>
        <w:szCs w:val="20"/>
        <w:lang w:val="en-US"/>
      </w:rPr>
    </w:pPr>
    <w:r w:rsidRPr="005C5E03">
      <w:rPr>
        <w:rFonts w:ascii="Verdana" w:hAnsi="Verdana"/>
        <w:color w:val="FFFFFF"/>
        <w:sz w:val="20"/>
        <w:szCs w:val="20"/>
        <w:lang w:val="en-US"/>
      </w:rPr>
      <w:t>w8 800</w:t>
    </w:r>
    <w:r>
      <w:rPr>
        <w:rFonts w:ascii="Verdana" w:hAnsi="Verdana"/>
        <w:color w:val="FFFFFF"/>
        <w:sz w:val="20"/>
        <w:szCs w:val="20"/>
        <w:lang w:val="en-US"/>
      </w:rPr>
      <w:t>8</w:t>
    </w:r>
    <w:r w:rsidR="00D168FC">
      <w:rPr>
        <w:rFonts w:ascii="Verdana" w:hAnsi="Verdana"/>
        <w:i/>
        <w:noProof/>
        <w:color w:val="FFFFFF"/>
        <w:sz w:val="20"/>
        <w:szCs w:val="20"/>
      </w:rPr>
      <w:drawing>
        <wp:inline distT="0" distB="0" distL="0" distR="0">
          <wp:extent cx="4257675" cy="285750"/>
          <wp:effectExtent l="19050" t="0" r="9525" b="0"/>
          <wp:docPr id="4" name="Рисунок 4" descr="RT plus_контакт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T plus_контакты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5E03" w:rsidRPr="005C5E03" w:rsidRDefault="005C5E03" w:rsidP="002C6683">
    <w:pPr>
      <w:ind w:left="851" w:firstLine="850"/>
      <w:rPr>
        <w:rFonts w:ascii="Calibri" w:hAnsi="Calibri" w:cs="Calibri"/>
        <w:b/>
        <w:color w:val="FFFFFF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AE0" w:rsidRDefault="00342AE0">
      <w:r>
        <w:separator/>
      </w:r>
    </w:p>
  </w:footnote>
  <w:footnote w:type="continuationSeparator" w:id="1">
    <w:p w:rsidR="00342AE0" w:rsidRDefault="00342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3" w:rsidRDefault="00D168FC">
    <w:pPr>
      <w:pStyle w:val="a3"/>
    </w:pPr>
    <w:r>
      <w:rPr>
        <w:rFonts w:ascii="Verdana" w:hAnsi="Verdana"/>
        <w:noProof/>
        <w:color w:val="000000"/>
        <w:sz w:val="20"/>
        <w:szCs w:val="20"/>
      </w:rPr>
      <w:drawing>
        <wp:inline distT="0" distB="0" distL="0" distR="0">
          <wp:extent cx="7077075" cy="923925"/>
          <wp:effectExtent l="19050" t="0" r="9525" b="0"/>
          <wp:docPr id="1" name="Рисунок 1" descr="Шапка 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 верх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000000"/>
        <w:sz w:val="20"/>
        <w:szCs w:val="20"/>
      </w:rPr>
      <w:drawing>
        <wp:inline distT="0" distB="0" distL="0" distR="0">
          <wp:extent cx="7077075" cy="923925"/>
          <wp:effectExtent l="19050" t="0" r="9525" b="0"/>
          <wp:docPr id="2" name="Рисунок 2" descr="Шапка 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Шапка верх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3" w:rsidRDefault="00D168FC" w:rsidP="00742612">
    <w:pPr>
      <w:rPr>
        <w:rFonts w:ascii="Solomon Sans Book" w:hAnsi="Solomon Sans Book"/>
        <w:sz w:val="20"/>
        <w:szCs w:val="20"/>
        <w:lang w:val="en-US"/>
      </w:rPr>
    </w:pPr>
    <w:r>
      <w:rPr>
        <w:rFonts w:ascii="Solomon Sans Book" w:hAnsi="Solomon Sans Book"/>
        <w:noProof/>
        <w:sz w:val="20"/>
        <w:szCs w:val="20"/>
      </w:rPr>
      <w:drawing>
        <wp:inline distT="0" distB="0" distL="0" distR="0">
          <wp:extent cx="7134225" cy="971550"/>
          <wp:effectExtent l="19050" t="0" r="9525" b="0"/>
          <wp:docPr id="3" name="Рисунок 3" descr="RT plus_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T plus_шапк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5E03">
      <w:rPr>
        <w:rFonts w:ascii="Solomon Sans Book" w:hAnsi="Solomon Sans Book"/>
        <w:sz w:val="20"/>
        <w:szCs w:val="20"/>
      </w:rPr>
      <w:softHyphen/>
    </w:r>
  </w:p>
  <w:p w:rsidR="005C5E03" w:rsidRPr="00E10143" w:rsidRDefault="005C5E03" w:rsidP="00E95A20">
    <w:pPr>
      <w:jc w:val="right"/>
      <w:rPr>
        <w:rFonts w:ascii="Solomon Sans Book" w:hAnsi="Solomon Sans Book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263"/>
    <w:multiLevelType w:val="multilevel"/>
    <w:tmpl w:val="1ABA9E84"/>
    <w:lvl w:ilvl="0">
      <w:start w:val="20"/>
      <w:numFmt w:val="decimal"/>
      <w:lvlText w:val="%1"/>
      <w:lvlJc w:val="left"/>
      <w:pPr>
        <w:tabs>
          <w:tab w:val="num" w:pos="6720"/>
        </w:tabs>
        <w:ind w:left="6720" w:hanging="67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170"/>
        </w:tabs>
        <w:ind w:left="7170" w:hanging="67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620"/>
        </w:tabs>
        <w:ind w:left="7620" w:hanging="6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6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6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6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20"/>
        </w:tabs>
        <w:ind w:left="9420" w:hanging="6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6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6720"/>
      </w:pPr>
      <w:rPr>
        <w:rFonts w:hint="default"/>
      </w:rPr>
    </w:lvl>
  </w:abstractNum>
  <w:abstractNum w:abstractNumId="1">
    <w:nsid w:val="191D2A40"/>
    <w:multiLevelType w:val="hybridMultilevel"/>
    <w:tmpl w:val="0C602CA4"/>
    <w:lvl w:ilvl="0" w:tplc="97D4341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29E2CDE"/>
    <w:multiLevelType w:val="hybridMultilevel"/>
    <w:tmpl w:val="05563712"/>
    <w:lvl w:ilvl="0" w:tplc="4A004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3494A"/>
    <w:multiLevelType w:val="multilevel"/>
    <w:tmpl w:val="D7B4B696"/>
    <w:lvl w:ilvl="0">
      <w:start w:val="1"/>
      <w:numFmt w:val="decimalZero"/>
      <w:lvlText w:val="%1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80"/>
        </w:tabs>
        <w:ind w:left="6780" w:hanging="624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320"/>
        </w:tabs>
        <w:ind w:left="7320" w:hanging="62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60"/>
        </w:tabs>
        <w:ind w:left="7860" w:hanging="6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6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40"/>
        </w:tabs>
        <w:ind w:left="8940" w:hanging="6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80"/>
        </w:tabs>
        <w:ind w:left="9480" w:hanging="6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20"/>
        </w:tabs>
        <w:ind w:left="10020" w:hanging="6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6240"/>
      </w:pPr>
      <w:rPr>
        <w:rFonts w:hint="default"/>
      </w:rPr>
    </w:lvl>
  </w:abstractNum>
  <w:abstractNum w:abstractNumId="4">
    <w:nsid w:val="408F7028"/>
    <w:multiLevelType w:val="hybridMultilevel"/>
    <w:tmpl w:val="1D56AC20"/>
    <w:lvl w:ilvl="0" w:tplc="E9C6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E0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233C99"/>
    <w:multiLevelType w:val="hybridMultilevel"/>
    <w:tmpl w:val="710C720C"/>
    <w:lvl w:ilvl="0" w:tplc="E9C6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13412"/>
    <w:multiLevelType w:val="hybridMultilevel"/>
    <w:tmpl w:val="9AB45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F4FD4"/>
    <w:multiLevelType w:val="multilevel"/>
    <w:tmpl w:val="9F4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63AA3"/>
    <w:multiLevelType w:val="multilevel"/>
    <w:tmpl w:val="6068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E2A39"/>
    <w:multiLevelType w:val="hybridMultilevel"/>
    <w:tmpl w:val="898A1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01EA7"/>
    <w:multiLevelType w:val="hybridMultilevel"/>
    <w:tmpl w:val="3CE0DD0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D4361"/>
    <w:multiLevelType w:val="multilevel"/>
    <w:tmpl w:val="1ABA9E84"/>
    <w:lvl w:ilvl="0">
      <w:start w:val="20"/>
      <w:numFmt w:val="decimal"/>
      <w:lvlText w:val="%1"/>
      <w:lvlJc w:val="left"/>
      <w:pPr>
        <w:tabs>
          <w:tab w:val="num" w:pos="6720"/>
        </w:tabs>
        <w:ind w:left="6720" w:hanging="67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170"/>
        </w:tabs>
        <w:ind w:left="7170" w:hanging="67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620"/>
        </w:tabs>
        <w:ind w:left="7620" w:hanging="6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6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6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6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20"/>
        </w:tabs>
        <w:ind w:left="9420" w:hanging="6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6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6720"/>
      </w:pPr>
      <w:rPr>
        <w:rFonts w:hint="default"/>
      </w:rPr>
    </w:lvl>
  </w:abstractNum>
  <w:abstractNum w:abstractNumId="13">
    <w:nsid w:val="7FCE52C3"/>
    <w:multiLevelType w:val="hybridMultilevel"/>
    <w:tmpl w:val="7CCE4ECA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1506">
      <o:colormenu v:ext="edit" fillcolor="red" strokecolor="none [2092]"/>
    </o:shapedefaults>
  </w:hdrShapeDefaults>
  <w:footnotePr>
    <w:footnote w:id="0"/>
    <w:footnote w:id="1"/>
  </w:footnotePr>
  <w:endnotePr>
    <w:endnote w:id="0"/>
    <w:endnote w:id="1"/>
  </w:endnotePr>
  <w:compat/>
  <w:rsids>
    <w:rsidRoot w:val="007B51F5"/>
    <w:rsid w:val="00005438"/>
    <w:rsid w:val="000145E1"/>
    <w:rsid w:val="0002036D"/>
    <w:rsid w:val="000240C8"/>
    <w:rsid w:val="000260EE"/>
    <w:rsid w:val="00027FB0"/>
    <w:rsid w:val="00037C46"/>
    <w:rsid w:val="00041253"/>
    <w:rsid w:val="0004176C"/>
    <w:rsid w:val="00042F6C"/>
    <w:rsid w:val="00047EBE"/>
    <w:rsid w:val="000560EF"/>
    <w:rsid w:val="00060428"/>
    <w:rsid w:val="00064B5B"/>
    <w:rsid w:val="00067E19"/>
    <w:rsid w:val="00073FA5"/>
    <w:rsid w:val="000907A2"/>
    <w:rsid w:val="00096215"/>
    <w:rsid w:val="000A038F"/>
    <w:rsid w:val="000E34E2"/>
    <w:rsid w:val="000F1DFF"/>
    <w:rsid w:val="000F6932"/>
    <w:rsid w:val="00100764"/>
    <w:rsid w:val="0011027A"/>
    <w:rsid w:val="00111E35"/>
    <w:rsid w:val="00162A17"/>
    <w:rsid w:val="00172A89"/>
    <w:rsid w:val="00173CED"/>
    <w:rsid w:val="001744ED"/>
    <w:rsid w:val="001A7BBF"/>
    <w:rsid w:val="001C72B2"/>
    <w:rsid w:val="001D7114"/>
    <w:rsid w:val="001F4B89"/>
    <w:rsid w:val="001F7D41"/>
    <w:rsid w:val="00207136"/>
    <w:rsid w:val="00236FC5"/>
    <w:rsid w:val="00241C6C"/>
    <w:rsid w:val="0024254F"/>
    <w:rsid w:val="00252EA2"/>
    <w:rsid w:val="0025738C"/>
    <w:rsid w:val="00290808"/>
    <w:rsid w:val="0029605D"/>
    <w:rsid w:val="002B6223"/>
    <w:rsid w:val="002C35D9"/>
    <w:rsid w:val="002C4D04"/>
    <w:rsid w:val="002C587D"/>
    <w:rsid w:val="002C6683"/>
    <w:rsid w:val="002E611A"/>
    <w:rsid w:val="002F3303"/>
    <w:rsid w:val="002F4837"/>
    <w:rsid w:val="00302C9E"/>
    <w:rsid w:val="003036C2"/>
    <w:rsid w:val="003148D0"/>
    <w:rsid w:val="00315AE1"/>
    <w:rsid w:val="0032024E"/>
    <w:rsid w:val="00323D61"/>
    <w:rsid w:val="00342AE0"/>
    <w:rsid w:val="00356174"/>
    <w:rsid w:val="003871FE"/>
    <w:rsid w:val="00390D0D"/>
    <w:rsid w:val="00391988"/>
    <w:rsid w:val="00391B7F"/>
    <w:rsid w:val="003925D7"/>
    <w:rsid w:val="00393385"/>
    <w:rsid w:val="00393911"/>
    <w:rsid w:val="003B1D10"/>
    <w:rsid w:val="003B2BF4"/>
    <w:rsid w:val="003D19FF"/>
    <w:rsid w:val="003D2254"/>
    <w:rsid w:val="003F551E"/>
    <w:rsid w:val="00412516"/>
    <w:rsid w:val="00413B68"/>
    <w:rsid w:val="00425065"/>
    <w:rsid w:val="00426B56"/>
    <w:rsid w:val="004324FA"/>
    <w:rsid w:val="004416D2"/>
    <w:rsid w:val="004429B6"/>
    <w:rsid w:val="00447417"/>
    <w:rsid w:val="00452DB3"/>
    <w:rsid w:val="004541EE"/>
    <w:rsid w:val="00455FC0"/>
    <w:rsid w:val="004753EF"/>
    <w:rsid w:val="0048034C"/>
    <w:rsid w:val="00495FF2"/>
    <w:rsid w:val="004B5F6A"/>
    <w:rsid w:val="004C3E61"/>
    <w:rsid w:val="004D55AA"/>
    <w:rsid w:val="004E4798"/>
    <w:rsid w:val="004E64D0"/>
    <w:rsid w:val="004E6A77"/>
    <w:rsid w:val="004F19DA"/>
    <w:rsid w:val="004F3991"/>
    <w:rsid w:val="00515DB5"/>
    <w:rsid w:val="005242B3"/>
    <w:rsid w:val="005247C8"/>
    <w:rsid w:val="00533D22"/>
    <w:rsid w:val="00536758"/>
    <w:rsid w:val="0054532D"/>
    <w:rsid w:val="0057281E"/>
    <w:rsid w:val="00580CCB"/>
    <w:rsid w:val="00582772"/>
    <w:rsid w:val="005915BC"/>
    <w:rsid w:val="005A04E3"/>
    <w:rsid w:val="005A78D2"/>
    <w:rsid w:val="005C1FEE"/>
    <w:rsid w:val="005C5E03"/>
    <w:rsid w:val="005F62F9"/>
    <w:rsid w:val="00610B6A"/>
    <w:rsid w:val="00613B3D"/>
    <w:rsid w:val="00614A6C"/>
    <w:rsid w:val="00626EFF"/>
    <w:rsid w:val="00634F1D"/>
    <w:rsid w:val="00665E85"/>
    <w:rsid w:val="006710AF"/>
    <w:rsid w:val="00671B96"/>
    <w:rsid w:val="006752B8"/>
    <w:rsid w:val="00691CDC"/>
    <w:rsid w:val="006A382D"/>
    <w:rsid w:val="006B333D"/>
    <w:rsid w:val="006B3B30"/>
    <w:rsid w:val="006C1CE7"/>
    <w:rsid w:val="006D6B83"/>
    <w:rsid w:val="006D7000"/>
    <w:rsid w:val="007066F9"/>
    <w:rsid w:val="0071745F"/>
    <w:rsid w:val="0071778F"/>
    <w:rsid w:val="00721B34"/>
    <w:rsid w:val="00725F31"/>
    <w:rsid w:val="00741F70"/>
    <w:rsid w:val="00742612"/>
    <w:rsid w:val="007547FF"/>
    <w:rsid w:val="007549FC"/>
    <w:rsid w:val="00755509"/>
    <w:rsid w:val="00765EF6"/>
    <w:rsid w:val="007723AF"/>
    <w:rsid w:val="00772BC1"/>
    <w:rsid w:val="00781746"/>
    <w:rsid w:val="007828FC"/>
    <w:rsid w:val="007874E4"/>
    <w:rsid w:val="007957EB"/>
    <w:rsid w:val="007A6976"/>
    <w:rsid w:val="007A765D"/>
    <w:rsid w:val="007B51F5"/>
    <w:rsid w:val="007D784C"/>
    <w:rsid w:val="007F08BC"/>
    <w:rsid w:val="007F36D7"/>
    <w:rsid w:val="007F3CEA"/>
    <w:rsid w:val="007F6AEA"/>
    <w:rsid w:val="00806142"/>
    <w:rsid w:val="008070BD"/>
    <w:rsid w:val="00817282"/>
    <w:rsid w:val="008347C1"/>
    <w:rsid w:val="00844895"/>
    <w:rsid w:val="00846B09"/>
    <w:rsid w:val="008705DF"/>
    <w:rsid w:val="00875631"/>
    <w:rsid w:val="008844C0"/>
    <w:rsid w:val="00884F36"/>
    <w:rsid w:val="008929B9"/>
    <w:rsid w:val="0089314C"/>
    <w:rsid w:val="008B0014"/>
    <w:rsid w:val="008B16C6"/>
    <w:rsid w:val="008C49A3"/>
    <w:rsid w:val="008C5979"/>
    <w:rsid w:val="008C67A6"/>
    <w:rsid w:val="008D0897"/>
    <w:rsid w:val="008D30B6"/>
    <w:rsid w:val="0090592F"/>
    <w:rsid w:val="00911AEB"/>
    <w:rsid w:val="009172AB"/>
    <w:rsid w:val="00924B38"/>
    <w:rsid w:val="00925D06"/>
    <w:rsid w:val="009326FC"/>
    <w:rsid w:val="00946380"/>
    <w:rsid w:val="00947807"/>
    <w:rsid w:val="0096134C"/>
    <w:rsid w:val="009B19C7"/>
    <w:rsid w:val="009C4D17"/>
    <w:rsid w:val="00A01DFA"/>
    <w:rsid w:val="00A135AA"/>
    <w:rsid w:val="00A15B34"/>
    <w:rsid w:val="00A221B7"/>
    <w:rsid w:val="00A3183A"/>
    <w:rsid w:val="00A42D88"/>
    <w:rsid w:val="00A42FF3"/>
    <w:rsid w:val="00A43BA7"/>
    <w:rsid w:val="00A45DBD"/>
    <w:rsid w:val="00A56979"/>
    <w:rsid w:val="00A60CB9"/>
    <w:rsid w:val="00A61D64"/>
    <w:rsid w:val="00A71C66"/>
    <w:rsid w:val="00A742A5"/>
    <w:rsid w:val="00A92BEA"/>
    <w:rsid w:val="00A943D9"/>
    <w:rsid w:val="00AA7EBD"/>
    <w:rsid w:val="00AB5695"/>
    <w:rsid w:val="00AC4060"/>
    <w:rsid w:val="00AC43BF"/>
    <w:rsid w:val="00AC7750"/>
    <w:rsid w:val="00AD0A50"/>
    <w:rsid w:val="00AE63D3"/>
    <w:rsid w:val="00AE774F"/>
    <w:rsid w:val="00AF43BF"/>
    <w:rsid w:val="00AF603F"/>
    <w:rsid w:val="00B05799"/>
    <w:rsid w:val="00B26CA6"/>
    <w:rsid w:val="00B31268"/>
    <w:rsid w:val="00B31766"/>
    <w:rsid w:val="00B35D38"/>
    <w:rsid w:val="00B40BAB"/>
    <w:rsid w:val="00B51480"/>
    <w:rsid w:val="00B61202"/>
    <w:rsid w:val="00B63144"/>
    <w:rsid w:val="00B80576"/>
    <w:rsid w:val="00B87082"/>
    <w:rsid w:val="00BA1D5F"/>
    <w:rsid w:val="00BA7309"/>
    <w:rsid w:val="00BB3281"/>
    <w:rsid w:val="00BB757F"/>
    <w:rsid w:val="00BE2A85"/>
    <w:rsid w:val="00BF534B"/>
    <w:rsid w:val="00BF7B16"/>
    <w:rsid w:val="00C16A6D"/>
    <w:rsid w:val="00C30EA6"/>
    <w:rsid w:val="00C31CE4"/>
    <w:rsid w:val="00C65981"/>
    <w:rsid w:val="00C938BE"/>
    <w:rsid w:val="00CA5076"/>
    <w:rsid w:val="00CB179A"/>
    <w:rsid w:val="00CB18FF"/>
    <w:rsid w:val="00CB2AEB"/>
    <w:rsid w:val="00CB61C9"/>
    <w:rsid w:val="00CD32B9"/>
    <w:rsid w:val="00CD623A"/>
    <w:rsid w:val="00CD7EB2"/>
    <w:rsid w:val="00CF43BC"/>
    <w:rsid w:val="00CF6A9C"/>
    <w:rsid w:val="00D14203"/>
    <w:rsid w:val="00D14C9F"/>
    <w:rsid w:val="00D168FC"/>
    <w:rsid w:val="00D20001"/>
    <w:rsid w:val="00D413D9"/>
    <w:rsid w:val="00D553A6"/>
    <w:rsid w:val="00D560B8"/>
    <w:rsid w:val="00D65081"/>
    <w:rsid w:val="00D825C2"/>
    <w:rsid w:val="00D87575"/>
    <w:rsid w:val="00D914CB"/>
    <w:rsid w:val="00DB133C"/>
    <w:rsid w:val="00DB15D5"/>
    <w:rsid w:val="00DB2DE0"/>
    <w:rsid w:val="00DB72B9"/>
    <w:rsid w:val="00DD331C"/>
    <w:rsid w:val="00DD33B3"/>
    <w:rsid w:val="00DD4A14"/>
    <w:rsid w:val="00DE252B"/>
    <w:rsid w:val="00DE7424"/>
    <w:rsid w:val="00E10143"/>
    <w:rsid w:val="00E11BBD"/>
    <w:rsid w:val="00E12BC5"/>
    <w:rsid w:val="00E14B02"/>
    <w:rsid w:val="00E160E6"/>
    <w:rsid w:val="00E40CDA"/>
    <w:rsid w:val="00E4151C"/>
    <w:rsid w:val="00E471E4"/>
    <w:rsid w:val="00E549A4"/>
    <w:rsid w:val="00E55265"/>
    <w:rsid w:val="00E578BD"/>
    <w:rsid w:val="00E61770"/>
    <w:rsid w:val="00E71985"/>
    <w:rsid w:val="00E813C2"/>
    <w:rsid w:val="00E833FA"/>
    <w:rsid w:val="00E85B6D"/>
    <w:rsid w:val="00E95A20"/>
    <w:rsid w:val="00EA2B81"/>
    <w:rsid w:val="00EA475F"/>
    <w:rsid w:val="00EC39AD"/>
    <w:rsid w:val="00ED2744"/>
    <w:rsid w:val="00ED72B9"/>
    <w:rsid w:val="00EE16FF"/>
    <w:rsid w:val="00EE4FFD"/>
    <w:rsid w:val="00F41141"/>
    <w:rsid w:val="00F42A22"/>
    <w:rsid w:val="00F4467D"/>
    <w:rsid w:val="00F53087"/>
    <w:rsid w:val="00F53BEF"/>
    <w:rsid w:val="00F55C81"/>
    <w:rsid w:val="00F70587"/>
    <w:rsid w:val="00F74D45"/>
    <w:rsid w:val="00F9087B"/>
    <w:rsid w:val="00F96A8E"/>
    <w:rsid w:val="00FC07A7"/>
    <w:rsid w:val="00FC6460"/>
    <w:rsid w:val="00FC70F3"/>
    <w:rsid w:val="00FD07DF"/>
    <w:rsid w:val="00FF1943"/>
    <w:rsid w:val="00FF2A2F"/>
    <w:rsid w:val="00FF3201"/>
    <w:rsid w:val="00FF3F7B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red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3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F1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62A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2A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4F1D"/>
    <w:pPr>
      <w:keepNext/>
      <w:spacing w:line="360" w:lineRule="auto"/>
      <w:jc w:val="both"/>
      <w:outlineLvl w:val="3"/>
    </w:pPr>
    <w:rPr>
      <w:i/>
      <w:smallCaps/>
      <w:sz w:val="20"/>
      <w:szCs w:val="20"/>
    </w:rPr>
  </w:style>
  <w:style w:type="paragraph" w:styleId="5">
    <w:name w:val="heading 5"/>
    <w:basedOn w:val="a"/>
    <w:next w:val="a"/>
    <w:link w:val="50"/>
    <w:qFormat/>
    <w:rsid w:val="00634F1D"/>
    <w:pPr>
      <w:keepNext/>
      <w:spacing w:line="360" w:lineRule="auto"/>
      <w:outlineLvl w:val="4"/>
    </w:pPr>
    <w:rPr>
      <w:i/>
      <w:smallCaps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0C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60CB9"/>
    <w:pPr>
      <w:tabs>
        <w:tab w:val="center" w:pos="4677"/>
        <w:tab w:val="right" w:pos="9355"/>
      </w:tabs>
    </w:pPr>
  </w:style>
  <w:style w:type="character" w:styleId="a5">
    <w:name w:val="Hyperlink"/>
    <w:rsid w:val="00A60CB9"/>
    <w:rPr>
      <w:color w:val="0000FF"/>
      <w:u w:val="single"/>
    </w:rPr>
  </w:style>
  <w:style w:type="paragraph" w:styleId="a6">
    <w:name w:val="Balloon Text"/>
    <w:basedOn w:val="a"/>
    <w:semiHidden/>
    <w:rsid w:val="00037C46"/>
    <w:rPr>
      <w:rFonts w:ascii="Tahoma" w:hAnsi="Tahoma" w:cs="Tahoma"/>
      <w:sz w:val="16"/>
      <w:szCs w:val="16"/>
    </w:rPr>
  </w:style>
  <w:style w:type="paragraph" w:customStyle="1" w:styleId="infh">
    <w:name w:val="infh"/>
    <w:basedOn w:val="a"/>
    <w:rsid w:val="00D914CB"/>
    <w:pPr>
      <w:spacing w:before="100" w:beforeAutospacing="1" w:after="100" w:afterAutospacing="1"/>
    </w:pPr>
    <w:rPr>
      <w:b/>
      <w:bCs/>
      <w:color w:val="000066"/>
      <w:sz w:val="16"/>
      <w:szCs w:val="16"/>
    </w:rPr>
  </w:style>
  <w:style w:type="character" w:customStyle="1" w:styleId="10">
    <w:name w:val="Заголовок 1 Знак"/>
    <w:link w:val="1"/>
    <w:rsid w:val="00634F1D"/>
    <w:rPr>
      <w:sz w:val="24"/>
    </w:rPr>
  </w:style>
  <w:style w:type="character" w:customStyle="1" w:styleId="40">
    <w:name w:val="Заголовок 4 Знак"/>
    <w:link w:val="4"/>
    <w:rsid w:val="00634F1D"/>
    <w:rPr>
      <w:i/>
      <w:smallCaps/>
    </w:rPr>
  </w:style>
  <w:style w:type="character" w:customStyle="1" w:styleId="50">
    <w:name w:val="Заголовок 5 Знак"/>
    <w:link w:val="5"/>
    <w:rsid w:val="00634F1D"/>
    <w:rPr>
      <w:i/>
      <w:smallCaps/>
      <w:sz w:val="18"/>
      <w:u w:val="single"/>
    </w:rPr>
  </w:style>
  <w:style w:type="paragraph" w:styleId="a7">
    <w:name w:val="footnote text"/>
    <w:basedOn w:val="a"/>
    <w:link w:val="a8"/>
    <w:rsid w:val="00634F1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34F1D"/>
  </w:style>
  <w:style w:type="character" w:styleId="a9">
    <w:name w:val="footnote reference"/>
    <w:rsid w:val="00634F1D"/>
    <w:rPr>
      <w:vertAlign w:val="superscript"/>
    </w:rPr>
  </w:style>
  <w:style w:type="table" w:styleId="aa">
    <w:name w:val="Table Grid"/>
    <w:basedOn w:val="a1"/>
    <w:uiPriority w:val="59"/>
    <w:rsid w:val="00634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62A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Strong"/>
    <w:basedOn w:val="a0"/>
    <w:uiPriority w:val="22"/>
    <w:qFormat/>
    <w:rsid w:val="00162A1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62A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925D06"/>
  </w:style>
  <w:style w:type="paragraph" w:styleId="ac">
    <w:name w:val="Normal (Web)"/>
    <w:basedOn w:val="a"/>
    <w:uiPriority w:val="99"/>
    <w:unhideWhenUsed/>
    <w:rsid w:val="00925D06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742612"/>
    <w:rPr>
      <w:i/>
      <w:iCs/>
    </w:rPr>
  </w:style>
  <w:style w:type="character" w:customStyle="1" w:styleId="ft">
    <w:name w:val="ft"/>
    <w:basedOn w:val="a0"/>
    <w:rsid w:val="00742612"/>
  </w:style>
  <w:style w:type="paragraph" w:styleId="ae">
    <w:name w:val="Title"/>
    <w:basedOn w:val="a"/>
    <w:next w:val="a"/>
    <w:link w:val="af"/>
    <w:uiPriority w:val="10"/>
    <w:qFormat/>
    <w:rsid w:val="007426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7426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9FD720-5557-45D8-A38B-BFFAA761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Jazz Travel</Company>
  <LinksUpToDate>false</LinksUpToDate>
  <CharactersWithSpaces>2377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mailto:sales@rt.plus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Workstation</cp:lastModifiedBy>
  <cp:revision>4</cp:revision>
  <cp:lastPrinted>2016-12-13T12:40:00Z</cp:lastPrinted>
  <dcterms:created xsi:type="dcterms:W3CDTF">2018-07-04T06:49:00Z</dcterms:created>
  <dcterms:modified xsi:type="dcterms:W3CDTF">2018-07-05T06:59:00Z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